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7" w:rsidRDefault="00ED2D87" w:rsidP="008B438E">
      <w:pPr>
        <w:jc w:val="center"/>
      </w:pPr>
    </w:p>
    <w:p w:rsidR="00ED2D87" w:rsidRDefault="00ED2D87" w:rsidP="008B438E">
      <w:pPr>
        <w:jc w:val="center"/>
      </w:pPr>
    </w:p>
    <w:p w:rsidR="00ED2D87" w:rsidRDefault="00ED2D87" w:rsidP="008B438E">
      <w:pPr>
        <w:jc w:val="center"/>
      </w:pPr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https://eda.ru/journal</w:t>
        </w:r>
      </w:hyperlink>
      <w:bookmarkStart w:id="0" w:name="_GoBack"/>
      <w:bookmarkEnd w:id="0"/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https://jread.top/recipes-journals/</w:t>
        </w:r>
      </w:hyperlink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https://jurnali-vsem.ru/kulinariya</w:t>
        </w:r>
      </w:hyperlink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https://1000.menu/journal/archive</w:t>
        </w:r>
      </w:hyperlink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http://firstedu.ru/zhurnaly/pitanie-i-obshhestvo/</w:t>
        </w:r>
      </w:hyperlink>
    </w:p>
    <w:p w:rsidR="008B438E" w:rsidRDefault="00ED2D87" w:rsidP="008B438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B438E" w:rsidRPr="005D0ED5">
          <w:rPr>
            <w:rStyle w:val="a3"/>
            <w:rFonts w:ascii="Times New Roman" w:hAnsi="Times New Roman" w:cs="Times New Roman"/>
            <w:sz w:val="24"/>
            <w:szCs w:val="24"/>
          </w:rPr>
          <w:t>https://rushaccp.ru/category/instructions-magazines-haccp/</w:t>
        </w:r>
      </w:hyperlink>
    </w:p>
    <w:p w:rsidR="008B438E" w:rsidRDefault="008B438E" w:rsidP="008B4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BCB" w:rsidRDefault="004E2BCB"/>
    <w:sectPr w:rsidR="004E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F"/>
    <w:rsid w:val="00233F1F"/>
    <w:rsid w:val="004E2BCB"/>
    <w:rsid w:val="008B438E"/>
    <w:rsid w:val="00E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0.menu/journal/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rnali-vsem.ru/kulinar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read.top/recipes-journa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a.ru/journal" TargetMode="External"/><Relationship Id="rId10" Type="http://schemas.openxmlformats.org/officeDocument/2006/relationships/hyperlink" Target="https://rushaccp.ru/category/instructions-magazines-hac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stedu.ru/zhurnaly/pitanie-i-obsh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2023-09-18T04:50:00Z</dcterms:created>
  <dcterms:modified xsi:type="dcterms:W3CDTF">2023-09-18T05:28:00Z</dcterms:modified>
</cp:coreProperties>
</file>